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59"/>
        <w:gridCol w:w="6103"/>
      </w:tblGrid>
      <w:tr w:rsidR="00FF4933" w:rsidRPr="007A304A" w14:paraId="59A0CB1F" w14:textId="77777777" w:rsidTr="00CB319C">
        <w:trPr>
          <w:trHeight w:val="246"/>
        </w:trPr>
        <w:tc>
          <w:tcPr>
            <w:tcW w:w="0" w:type="auto"/>
          </w:tcPr>
          <w:p w14:paraId="1FDEBF45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0" w:type="auto"/>
          </w:tcPr>
          <w:p w14:paraId="3F5C7928" w14:textId="77777777" w:rsidR="003F52BA" w:rsidRPr="00CD65FA" w:rsidRDefault="00DB756B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136007-001 (Version 02)</w:t>
            </w:r>
          </w:p>
        </w:tc>
      </w:tr>
      <w:tr w:rsidR="00FF4933" w:rsidRPr="007A304A" w14:paraId="0D1F1060" w14:textId="77777777" w:rsidTr="00CB319C">
        <w:tc>
          <w:tcPr>
            <w:tcW w:w="0" w:type="auto"/>
          </w:tcPr>
          <w:p w14:paraId="089D4B11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0" w:type="auto"/>
          </w:tcPr>
          <w:p w14:paraId="155586BF" w14:textId="77777777" w:rsidR="003F52BA" w:rsidRPr="00CD65FA" w:rsidRDefault="0051719C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Polnisch</w:t>
            </w:r>
            <w:r w:rsidR="003F52BA" w:rsidRPr="00CD65FA">
              <w:rPr>
                <w:rFonts w:ascii="Roboto" w:hAnsi="Roboto" w:cs="Arial"/>
                <w:sz w:val="20"/>
                <w:szCs w:val="20"/>
              </w:rPr>
              <w:t xml:space="preserve"> I (Niveau A1)</w:t>
            </w:r>
          </w:p>
        </w:tc>
      </w:tr>
      <w:tr w:rsidR="00FF4933" w:rsidRPr="007A304A" w14:paraId="0D50C1E5" w14:textId="77777777" w:rsidTr="00CB319C">
        <w:tc>
          <w:tcPr>
            <w:tcW w:w="0" w:type="auto"/>
          </w:tcPr>
          <w:p w14:paraId="7BC3F52F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0" w:type="auto"/>
          </w:tcPr>
          <w:p w14:paraId="27A202C3" w14:textId="77777777" w:rsidR="003F52BA" w:rsidRPr="00CD65FA" w:rsidRDefault="00B87BB8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 xml:space="preserve">Fachgruppenleiter </w:t>
            </w:r>
            <w:r w:rsidR="00602CD3" w:rsidRPr="00CD65FA">
              <w:rPr>
                <w:rFonts w:ascii="Roboto" w:hAnsi="Roboto" w:cs="Arial"/>
                <w:sz w:val="20"/>
                <w:szCs w:val="20"/>
              </w:rPr>
              <w:t>Slawische Sprachen</w:t>
            </w:r>
            <w:r w:rsidR="003F52BA" w:rsidRPr="00CD65FA">
              <w:rPr>
                <w:rFonts w:ascii="Roboto" w:hAnsi="Roboto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FF4933" w:rsidRPr="007A304A" w14:paraId="5F459A9C" w14:textId="77777777" w:rsidTr="00CB319C">
        <w:tc>
          <w:tcPr>
            <w:tcW w:w="0" w:type="auto"/>
          </w:tcPr>
          <w:p w14:paraId="6E2B1381" w14:textId="77777777" w:rsidR="003F52BA" w:rsidRPr="00CD65FA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0" w:type="auto"/>
          </w:tcPr>
          <w:p w14:paraId="0598273D" w14:textId="77777777" w:rsidR="003F52BA" w:rsidRPr="00CD65FA" w:rsidRDefault="003F52BA" w:rsidP="00693BED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  <w:r w:rsidRPr="00CD65FA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</w:p>
          <w:p w14:paraId="39260DE0" w14:textId="77777777" w:rsidR="00B87BB8" w:rsidRPr="00CD65FA" w:rsidRDefault="0051719C" w:rsidP="00693BED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Laute, Betonung</w:t>
            </w:r>
            <w:r w:rsidR="00B87BB8" w:rsidRPr="00CD65F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und </w:t>
            </w:r>
            <w:r w:rsidR="00B87BB8" w:rsidRPr="00CD65FA">
              <w:rPr>
                <w:rFonts w:ascii="Roboto" w:hAnsi="Roboto" w:cs="Arial"/>
                <w:sz w:val="20"/>
                <w:szCs w:val="20"/>
              </w:rPr>
              <w:t>phonetisc</w:t>
            </w:r>
            <w:r w:rsidRPr="00CD65FA">
              <w:rPr>
                <w:rFonts w:ascii="Roboto" w:hAnsi="Roboto" w:cs="Arial"/>
                <w:sz w:val="20"/>
                <w:szCs w:val="20"/>
              </w:rPr>
              <w:t>he Besonderheiten des Polnischen</w:t>
            </w:r>
          </w:p>
          <w:p w14:paraId="03EF257E" w14:textId="77777777" w:rsidR="003F52BA" w:rsidRPr="00CD65FA" w:rsidRDefault="003F52BA" w:rsidP="00693BED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Vermittlung von</w:t>
            </w:r>
            <w:r w:rsidR="0051719C" w:rsidRPr="00CD65FA">
              <w:rPr>
                <w:rFonts w:ascii="Roboto" w:hAnsi="Roboto" w:cs="Arial"/>
                <w:sz w:val="20"/>
                <w:szCs w:val="20"/>
              </w:rPr>
              <w:t xml:space="preserve"> Grundkenntnissen der polni</w:t>
            </w:r>
            <w:r w:rsidR="00602CD3" w:rsidRPr="00CD65FA">
              <w:rPr>
                <w:rFonts w:ascii="Roboto" w:hAnsi="Roboto" w:cs="Arial"/>
                <w:sz w:val="20"/>
                <w:szCs w:val="20"/>
              </w:rPr>
              <w:t>schen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 Sprache </w:t>
            </w:r>
            <w:r w:rsidR="002E76B4" w:rsidRPr="00CD65FA">
              <w:rPr>
                <w:rFonts w:ascii="Roboto" w:hAnsi="Roboto" w:cs="Arial"/>
                <w:sz w:val="20"/>
                <w:szCs w:val="20"/>
              </w:rPr>
              <w:t>(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Lexik, Grammatik, </w:t>
            </w:r>
            <w:r w:rsidR="0051719C" w:rsidRPr="00CD65FA">
              <w:rPr>
                <w:rFonts w:ascii="Roboto" w:hAnsi="Roboto" w:cs="Arial"/>
                <w:sz w:val="20"/>
                <w:szCs w:val="20"/>
              </w:rPr>
              <w:t>Syntax</w:t>
            </w:r>
            <w:r w:rsidRPr="00CD65FA">
              <w:rPr>
                <w:rFonts w:ascii="Roboto" w:hAnsi="Roboto" w:cs="Arial"/>
                <w:sz w:val="20"/>
                <w:szCs w:val="20"/>
              </w:rPr>
              <w:t>) un</w:t>
            </w:r>
            <w:r w:rsidR="00E31665" w:rsidRPr="00CD65FA">
              <w:rPr>
                <w:rFonts w:ascii="Roboto" w:hAnsi="Roboto" w:cs="Arial"/>
                <w:sz w:val="20"/>
                <w:szCs w:val="20"/>
              </w:rPr>
              <w:t>d landeskundlichen/kulturellen</w:t>
            </w:r>
            <w:r w:rsidR="00B87BB8" w:rsidRPr="00CD65FA">
              <w:rPr>
                <w:rFonts w:ascii="Roboto" w:hAnsi="Roboto" w:cs="Arial"/>
                <w:sz w:val="20"/>
                <w:szCs w:val="20"/>
              </w:rPr>
              <w:t xml:space="preserve"> Informationen</w:t>
            </w:r>
          </w:p>
          <w:p w14:paraId="087E0175" w14:textId="77777777" w:rsidR="002E76B4" w:rsidRPr="00CD65FA" w:rsidRDefault="002E76B4" w:rsidP="00693BED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Einführung und Übung der Lexik zu einfachen Themen wie Familie, Einkaufen, Wohnen, Freizeitbeschäftigungen, Essgewohnheiten etc.</w:t>
            </w:r>
          </w:p>
          <w:p w14:paraId="650A9F32" w14:textId="77777777" w:rsidR="0051719C" w:rsidRPr="00CD65FA" w:rsidRDefault="0020703F" w:rsidP="00693BED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Grammatische</w:t>
            </w:r>
            <w:r w:rsidR="000E65F1" w:rsidRPr="00CD65FA">
              <w:rPr>
                <w:rFonts w:ascii="Roboto" w:hAnsi="Roboto" w:cs="Arial"/>
                <w:sz w:val="20"/>
                <w:szCs w:val="20"/>
              </w:rPr>
              <w:t xml:space="preserve"> Strukturen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: </w:t>
            </w:r>
            <w:r w:rsidR="0051719C" w:rsidRPr="00CD65FA">
              <w:rPr>
                <w:rFonts w:ascii="Roboto" w:hAnsi="Roboto" w:cs="Arial"/>
                <w:sz w:val="20"/>
                <w:szCs w:val="20"/>
              </w:rPr>
              <w:t xml:space="preserve">Entscheidungsfrage, Personal- und Possessivpronomen, </w:t>
            </w:r>
            <w:r w:rsidR="00FF4933" w:rsidRPr="00CD65FA">
              <w:rPr>
                <w:rFonts w:ascii="Roboto" w:hAnsi="Roboto" w:cs="Arial"/>
                <w:sz w:val="20"/>
                <w:szCs w:val="20"/>
              </w:rPr>
              <w:t xml:space="preserve">drei </w:t>
            </w:r>
            <w:r w:rsidR="0051719C" w:rsidRPr="00CD65FA">
              <w:rPr>
                <w:rFonts w:ascii="Roboto" w:hAnsi="Roboto" w:cs="Arial"/>
                <w:sz w:val="20"/>
                <w:szCs w:val="20"/>
              </w:rPr>
              <w:t xml:space="preserve">Konjugationsgruppen, Präsensformen, Adjektivendungen, </w:t>
            </w:r>
            <w:r w:rsidR="00FF4933" w:rsidRPr="00CD65FA">
              <w:rPr>
                <w:rFonts w:ascii="Roboto" w:hAnsi="Roboto" w:cs="Arial"/>
                <w:sz w:val="20"/>
                <w:szCs w:val="20"/>
              </w:rPr>
              <w:t xml:space="preserve">Substantive und Adjektive im Nominativ, Genitiv und Akkusativ, </w:t>
            </w:r>
            <w:r w:rsidR="0051719C" w:rsidRPr="00CD65FA">
              <w:rPr>
                <w:rFonts w:ascii="Roboto" w:hAnsi="Roboto" w:cs="Arial"/>
                <w:sz w:val="20"/>
                <w:szCs w:val="20"/>
              </w:rPr>
              <w:t>Präposition „z“</w:t>
            </w:r>
          </w:p>
          <w:p w14:paraId="638A3C1F" w14:textId="77777777" w:rsidR="003F52BA" w:rsidRPr="00CD65FA" w:rsidRDefault="003F52BA" w:rsidP="00693B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Die Ausbildung orientiert sich an der Sprachkompetenzstufe A1 des Gemeinsamen Europäischen Referenzrahmens für Sprachen (GER).</w:t>
            </w:r>
          </w:p>
          <w:p w14:paraId="49314DDF" w14:textId="77777777" w:rsidR="0020703F" w:rsidRPr="00CD65FA" w:rsidRDefault="0020703F" w:rsidP="00693B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03855156" w14:textId="77777777" w:rsidR="00AE26F7" w:rsidRPr="00CD65FA" w:rsidRDefault="00AE26F7" w:rsidP="00693B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 Verstehen </w:t>
            </w:r>
            <w:r w:rsidR="00E3776E" w:rsidRPr="00CD65FA">
              <w:rPr>
                <w:rFonts w:ascii="Roboto" w:hAnsi="Roboto" w:cs="Arial"/>
                <w:sz w:val="20"/>
                <w:szCs w:val="20"/>
              </w:rPr>
              <w:t xml:space="preserve">und verwenden </w:t>
            </w:r>
            <w:r w:rsidRPr="00CD65FA">
              <w:rPr>
                <w:rFonts w:ascii="Roboto" w:hAnsi="Roboto" w:cs="Arial"/>
                <w:sz w:val="20"/>
                <w:szCs w:val="20"/>
              </w:rPr>
              <w:t>von vertrauten, alltäglichen Ausdrücken und Erfassen einfacher Sätze</w:t>
            </w:r>
            <w:r w:rsidR="00E8554B" w:rsidRPr="00CD65FA">
              <w:rPr>
                <w:rFonts w:ascii="Roboto" w:hAnsi="Roboto" w:cs="Arial"/>
                <w:sz w:val="20"/>
                <w:szCs w:val="20"/>
              </w:rPr>
              <w:t>,</w:t>
            </w:r>
            <w:r w:rsidR="00B87BB8" w:rsidRPr="00CD65F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D65FA">
              <w:rPr>
                <w:rFonts w:ascii="Roboto" w:hAnsi="Roboto" w:cs="Arial"/>
                <w:sz w:val="20"/>
                <w:szCs w:val="20"/>
              </w:rPr>
              <w:t>Beantwortung einfacher Fragen zur Perso</w:t>
            </w:r>
            <w:r w:rsidR="00B87BB8" w:rsidRPr="00CD65FA">
              <w:rPr>
                <w:rFonts w:ascii="Roboto" w:hAnsi="Roboto" w:cs="Arial"/>
                <w:sz w:val="20"/>
                <w:szCs w:val="20"/>
              </w:rPr>
              <w:t xml:space="preserve">n, zur Familie, 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zur Freizeit </w:t>
            </w:r>
          </w:p>
          <w:p w14:paraId="2C8E043E" w14:textId="77777777" w:rsidR="003F52BA" w:rsidRPr="00CD65FA" w:rsidRDefault="00AE26F7" w:rsidP="00693BE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A1 </w:t>
            </w:r>
            <w:r w:rsidRPr="00CD65FA">
              <w:rPr>
                <w:rFonts w:ascii="Roboto" w:hAnsi="Roboto" w:cs="Arial"/>
                <w:sz w:val="20"/>
                <w:szCs w:val="20"/>
              </w:rPr>
              <w:t>des Gemeinsamen Europäischen Referenzrahmens für Sprachen (GER)</w:t>
            </w:r>
            <w:r w:rsidRPr="00CD65FA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FF4933" w:rsidRPr="007A304A" w14:paraId="216C5AD8" w14:textId="77777777" w:rsidTr="00CB319C">
        <w:tc>
          <w:tcPr>
            <w:tcW w:w="0" w:type="auto"/>
          </w:tcPr>
          <w:p w14:paraId="0C493595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0" w:type="auto"/>
          </w:tcPr>
          <w:p w14:paraId="6F993F9C" w14:textId="77777777" w:rsidR="003F52BA" w:rsidRPr="00CD65FA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652A437F" w14:textId="77777777" w:rsidR="003F52BA" w:rsidRPr="00CD65FA" w:rsidRDefault="003F52BA" w:rsidP="003F52BA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CD65FA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CD65FA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CD65FA">
              <w:rPr>
                <w:rFonts w:ascii="Roboto" w:hAnsi="Roboto" w:cs="Arial"/>
                <w:sz w:val="20"/>
                <w:szCs w:val="20"/>
                <w:lang w:val="en-US"/>
              </w:rPr>
              <w:t xml:space="preserve"> 1 (4 LVS)</w:t>
            </w:r>
          </w:p>
        </w:tc>
      </w:tr>
      <w:tr w:rsidR="00FF4933" w:rsidRPr="007A304A" w14:paraId="0A994423" w14:textId="77777777" w:rsidTr="00CB319C">
        <w:tc>
          <w:tcPr>
            <w:tcW w:w="0" w:type="auto"/>
          </w:tcPr>
          <w:p w14:paraId="54E5E609" w14:textId="77777777" w:rsidR="003F52BA" w:rsidRPr="00CD65FA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693BED" w:rsidRPr="00CD65FA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0" w:type="auto"/>
          </w:tcPr>
          <w:p w14:paraId="12B6D1BF" w14:textId="77777777" w:rsidR="003F52BA" w:rsidRPr="00CD65FA" w:rsidRDefault="003F52BA" w:rsidP="003F52BA">
            <w:pPr>
              <w:pStyle w:val="Listenabsatz1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 xml:space="preserve">keine </w:t>
            </w:r>
          </w:p>
        </w:tc>
      </w:tr>
      <w:tr w:rsidR="00FF4933" w:rsidRPr="007A304A" w14:paraId="0034FE7A" w14:textId="77777777" w:rsidTr="00CB319C">
        <w:tc>
          <w:tcPr>
            <w:tcW w:w="0" w:type="auto"/>
          </w:tcPr>
          <w:p w14:paraId="34D7AB96" w14:textId="77777777" w:rsidR="003F52BA" w:rsidRPr="00CD65FA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0" w:type="auto"/>
          </w:tcPr>
          <w:p w14:paraId="50DE6E29" w14:textId="77777777" w:rsidR="003F52BA" w:rsidRPr="00CD65FA" w:rsidRDefault="00CB319C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FF4933" w:rsidRPr="007A304A" w14:paraId="6A1DAC02" w14:textId="77777777" w:rsidTr="00CB319C">
        <w:tc>
          <w:tcPr>
            <w:tcW w:w="0" w:type="auto"/>
          </w:tcPr>
          <w:p w14:paraId="0C135129" w14:textId="77777777" w:rsidR="003F52BA" w:rsidRPr="00CD65FA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0" w:type="auto"/>
          </w:tcPr>
          <w:p w14:paraId="5C1D4645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FF4933" w:rsidRPr="007A304A" w14:paraId="39E75654" w14:textId="77777777" w:rsidTr="00CB319C">
        <w:tc>
          <w:tcPr>
            <w:tcW w:w="0" w:type="auto"/>
          </w:tcPr>
          <w:p w14:paraId="0F5CA950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70D81AB5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D8577E2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7454E2C1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 xml:space="preserve">Anrechenbare Studienleistung: </w:t>
            </w:r>
          </w:p>
          <w:p w14:paraId="778BF527" w14:textId="77777777" w:rsidR="003F52BA" w:rsidRPr="00CD65FA" w:rsidRDefault="003F52BA" w:rsidP="003F52BA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90-minütige Klausur zu Kurs 1</w:t>
            </w:r>
            <w:r w:rsidR="00693BED" w:rsidRPr="00CD65FA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4F50F9" w:rsidRPr="00CD65FA">
              <w:rPr>
                <w:rFonts w:ascii="Roboto" w:hAnsi="Roboto" w:cs="Arial"/>
                <w:sz w:val="20"/>
                <w:szCs w:val="20"/>
              </w:rPr>
              <w:t>92001</w:t>
            </w:r>
            <w:r w:rsidR="00693BED" w:rsidRPr="00CD65FA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4F48E0DD" w14:textId="77777777" w:rsidR="003F52BA" w:rsidRPr="00CD65FA" w:rsidRDefault="003F52BA" w:rsidP="003F52BA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FF4933" w:rsidRPr="007A304A" w14:paraId="6F96CFD6" w14:textId="77777777" w:rsidTr="00CB319C">
        <w:tc>
          <w:tcPr>
            <w:tcW w:w="0" w:type="auto"/>
          </w:tcPr>
          <w:p w14:paraId="7AE79866" w14:textId="77777777" w:rsidR="003F52BA" w:rsidRPr="00CD65FA" w:rsidRDefault="0081364F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 xml:space="preserve">Leistungspunkte </w:t>
            </w:r>
            <w:r w:rsidR="003F52BA" w:rsidRPr="00CD65FA">
              <w:rPr>
                <w:rFonts w:ascii="Roboto" w:hAnsi="Roboto" w:cs="Arial"/>
                <w:b/>
                <w:sz w:val="20"/>
                <w:szCs w:val="20"/>
              </w:rPr>
              <w:t>und Noten</w:t>
            </w:r>
          </w:p>
        </w:tc>
        <w:tc>
          <w:tcPr>
            <w:tcW w:w="0" w:type="auto"/>
          </w:tcPr>
          <w:p w14:paraId="21CE70A0" w14:textId="77777777" w:rsidR="003F52BA" w:rsidRPr="00CD65FA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DB756B">
              <w:rPr>
                <w:rFonts w:ascii="Roboto" w:hAnsi="Roboto" w:cs="Arial"/>
                <w:sz w:val="20"/>
                <w:szCs w:val="20"/>
              </w:rPr>
              <w:t>5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07C36F70" w14:textId="77777777" w:rsidR="003F52BA" w:rsidRPr="00CD65FA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FF4933" w:rsidRPr="007A304A" w14:paraId="2B47C91E" w14:textId="77777777" w:rsidTr="00CD65FA">
        <w:trPr>
          <w:trHeight w:val="446"/>
        </w:trPr>
        <w:tc>
          <w:tcPr>
            <w:tcW w:w="0" w:type="auto"/>
          </w:tcPr>
          <w:p w14:paraId="07B02EC5" w14:textId="77777777" w:rsidR="003F52BA" w:rsidRPr="00CD65FA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0" w:type="auto"/>
          </w:tcPr>
          <w:p w14:paraId="0CFEEFF2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CD65FA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FF4933" w:rsidRPr="007A304A" w14:paraId="46307924" w14:textId="77777777" w:rsidTr="00CB319C">
        <w:tc>
          <w:tcPr>
            <w:tcW w:w="0" w:type="auto"/>
          </w:tcPr>
          <w:p w14:paraId="7BFB5232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lastRenderedPageBreak/>
              <w:t>Arbeitsaufwand</w:t>
            </w:r>
          </w:p>
          <w:p w14:paraId="738D413F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D0CFC1C" w14:textId="77777777" w:rsidR="003F52BA" w:rsidRPr="00CD65FA" w:rsidRDefault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693BED" w:rsidRPr="00CD65FA">
              <w:rPr>
                <w:rFonts w:ascii="Roboto" w:hAnsi="Roboto" w:cs="Arial"/>
                <w:sz w:val="20"/>
                <w:szCs w:val="20"/>
              </w:rPr>
              <w:t>enten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DB756B">
              <w:rPr>
                <w:rFonts w:ascii="Roboto" w:hAnsi="Roboto" w:cs="Arial"/>
                <w:sz w:val="20"/>
                <w:szCs w:val="20"/>
              </w:rPr>
              <w:t>150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DB756B">
              <w:rPr>
                <w:rFonts w:ascii="Roboto" w:hAnsi="Roboto" w:cs="Arial"/>
                <w:sz w:val="20"/>
                <w:szCs w:val="20"/>
              </w:rPr>
              <w:t>90</w:t>
            </w:r>
            <w:r w:rsidRPr="00CD65FA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FF4933" w:rsidRPr="007A304A" w14:paraId="4B8A781E" w14:textId="77777777" w:rsidTr="00CB319C">
        <w:tc>
          <w:tcPr>
            <w:tcW w:w="0" w:type="auto"/>
          </w:tcPr>
          <w:p w14:paraId="4CA4320B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D65FA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0" w:type="auto"/>
          </w:tcPr>
          <w:p w14:paraId="5220B346" w14:textId="77777777" w:rsidR="003F52BA" w:rsidRPr="00CD65FA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D65FA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1A2F0220" w14:textId="77777777" w:rsidR="003F52BA" w:rsidRDefault="003F52BA" w:rsidP="004212A0"/>
    <w:sectPr w:rsidR="003F5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162D8"/>
    <w:multiLevelType w:val="hybridMultilevel"/>
    <w:tmpl w:val="7B6EC14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F67680"/>
    <w:multiLevelType w:val="hybridMultilevel"/>
    <w:tmpl w:val="7B0AAA54"/>
    <w:lvl w:ilvl="0" w:tplc="C3BCA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054E69"/>
    <w:multiLevelType w:val="hybridMultilevel"/>
    <w:tmpl w:val="1A906EB6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31E6B84"/>
    <w:multiLevelType w:val="hybridMultilevel"/>
    <w:tmpl w:val="0BDC676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BA"/>
    <w:rsid w:val="00034D9D"/>
    <w:rsid w:val="000E65F1"/>
    <w:rsid w:val="001339AC"/>
    <w:rsid w:val="001F6E77"/>
    <w:rsid w:val="0020703F"/>
    <w:rsid w:val="002E76B4"/>
    <w:rsid w:val="003E7288"/>
    <w:rsid w:val="003F52BA"/>
    <w:rsid w:val="004212A0"/>
    <w:rsid w:val="004F50F9"/>
    <w:rsid w:val="0051719C"/>
    <w:rsid w:val="00527F5C"/>
    <w:rsid w:val="005D282A"/>
    <w:rsid w:val="00602CD3"/>
    <w:rsid w:val="00665706"/>
    <w:rsid w:val="00693BED"/>
    <w:rsid w:val="00753924"/>
    <w:rsid w:val="0079284A"/>
    <w:rsid w:val="007A304A"/>
    <w:rsid w:val="0081364F"/>
    <w:rsid w:val="008A7CEB"/>
    <w:rsid w:val="009863CD"/>
    <w:rsid w:val="00A67BB5"/>
    <w:rsid w:val="00AE26F7"/>
    <w:rsid w:val="00B87BB8"/>
    <w:rsid w:val="00B9514D"/>
    <w:rsid w:val="00CB319C"/>
    <w:rsid w:val="00CD65FA"/>
    <w:rsid w:val="00D37C2A"/>
    <w:rsid w:val="00DB756B"/>
    <w:rsid w:val="00E31665"/>
    <w:rsid w:val="00E36A4A"/>
    <w:rsid w:val="00E3776E"/>
    <w:rsid w:val="00E8554B"/>
    <w:rsid w:val="00FC505C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E10E7"/>
  <w15:docId w15:val="{D7BF0711-200A-42B4-948E-9F770BD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2BA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3F52BA"/>
    <w:pPr>
      <w:ind w:left="720"/>
    </w:pPr>
  </w:style>
  <w:style w:type="paragraph" w:styleId="Listenabsatz">
    <w:name w:val="List Paragraph"/>
    <w:basedOn w:val="Standard"/>
    <w:uiPriority w:val="34"/>
    <w:qFormat/>
    <w:rsid w:val="00B87B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0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cp:lastPrinted>2018-03-13T14:41:00Z</cp:lastPrinted>
  <dcterms:created xsi:type="dcterms:W3CDTF">2022-01-19T09:03:00Z</dcterms:created>
  <dcterms:modified xsi:type="dcterms:W3CDTF">2023-07-10T11:17:00Z</dcterms:modified>
</cp:coreProperties>
</file>